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E3" w:rsidRPr="00DA7FEE" w:rsidRDefault="008C51E3">
      <w:pPr>
        <w:jc w:val="center"/>
        <w:rPr>
          <w:rFonts w:ascii="宋体" w:cs="宋体"/>
          <w:b/>
          <w:bCs/>
          <w:sz w:val="36"/>
          <w:szCs w:val="36"/>
        </w:rPr>
      </w:pPr>
      <w:r w:rsidRPr="00DA7FEE">
        <w:rPr>
          <w:rFonts w:ascii="宋体" w:hAnsi="宋体" w:cs="宋体"/>
          <w:b/>
          <w:bCs/>
          <w:sz w:val="36"/>
          <w:szCs w:val="36"/>
        </w:rPr>
        <w:t>2015</w:t>
      </w:r>
      <w:r>
        <w:rPr>
          <w:rFonts w:ascii="宋体" w:hAnsi="宋体" w:cs="宋体" w:hint="eastAsia"/>
          <w:b/>
          <w:bCs/>
          <w:sz w:val="36"/>
          <w:szCs w:val="36"/>
        </w:rPr>
        <w:t>年度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DA7FEE">
        <w:rPr>
          <w:rFonts w:ascii="宋体" w:hAnsi="宋体" w:cs="宋体" w:hint="eastAsia"/>
          <w:b/>
          <w:bCs/>
          <w:sz w:val="36"/>
          <w:szCs w:val="36"/>
        </w:rPr>
        <w:t>拾光文化创意社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DA7FEE">
        <w:rPr>
          <w:rFonts w:ascii="宋体" w:hAnsi="宋体" w:cs="宋体" w:hint="eastAsia"/>
          <w:b/>
          <w:bCs/>
          <w:sz w:val="36"/>
          <w:szCs w:val="36"/>
        </w:rPr>
        <w:t>财务表</w:t>
      </w:r>
    </w:p>
    <w:tbl>
      <w:tblPr>
        <w:tblpPr w:leftFromText="180" w:rightFromText="180" w:vertAnchor="page" w:horzAnchor="margin" w:tblpY="1756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1716"/>
        <w:gridCol w:w="1579"/>
        <w:gridCol w:w="1585"/>
        <w:gridCol w:w="1573"/>
        <w:gridCol w:w="1576"/>
        <w:gridCol w:w="1577"/>
      </w:tblGrid>
      <w:tr w:rsidR="008C51E3" w:rsidRPr="00692B2C">
        <w:trPr>
          <w:trHeight w:val="557"/>
        </w:trPr>
        <w:tc>
          <w:tcPr>
            <w:tcW w:w="846" w:type="dxa"/>
          </w:tcPr>
          <w:p w:rsidR="008C51E3" w:rsidRPr="00DA7FEE" w:rsidRDefault="008C51E3" w:rsidP="00692B2C">
            <w:pPr>
              <w:jc w:val="left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99" w:type="dxa"/>
          </w:tcPr>
          <w:p w:rsidR="008C51E3" w:rsidRPr="00DA7FEE" w:rsidRDefault="008C51E3" w:rsidP="00692B2C">
            <w:pPr>
              <w:jc w:val="center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0" w:type="dxa"/>
          </w:tcPr>
          <w:p w:rsidR="008C51E3" w:rsidRPr="00DA7FEE" w:rsidRDefault="008C51E3" w:rsidP="00692B2C">
            <w:pPr>
              <w:jc w:val="center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99" w:type="dxa"/>
          </w:tcPr>
          <w:p w:rsidR="008C51E3" w:rsidRPr="00DA7FEE" w:rsidRDefault="008C51E3" w:rsidP="00692B2C">
            <w:pPr>
              <w:jc w:val="center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收入（元）</w:t>
            </w:r>
          </w:p>
        </w:tc>
        <w:tc>
          <w:tcPr>
            <w:tcW w:w="1600" w:type="dxa"/>
          </w:tcPr>
          <w:p w:rsidR="008C51E3" w:rsidRPr="00DA7FEE" w:rsidRDefault="008C51E3" w:rsidP="00692B2C">
            <w:pPr>
              <w:jc w:val="center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支出</w:t>
            </w:r>
          </w:p>
        </w:tc>
        <w:tc>
          <w:tcPr>
            <w:tcW w:w="1599" w:type="dxa"/>
          </w:tcPr>
          <w:p w:rsidR="008C51E3" w:rsidRPr="00DA7FEE" w:rsidRDefault="008C51E3" w:rsidP="00692B2C">
            <w:pPr>
              <w:jc w:val="center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即时</w:t>
            </w: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剩余</w:t>
            </w:r>
          </w:p>
        </w:tc>
        <w:tc>
          <w:tcPr>
            <w:tcW w:w="1600" w:type="dxa"/>
          </w:tcPr>
          <w:p w:rsidR="008C51E3" w:rsidRPr="00DA7FEE" w:rsidRDefault="008C51E3" w:rsidP="008C51E3">
            <w:pPr>
              <w:ind w:firstLineChars="100" w:firstLine="31680"/>
              <w:rPr>
                <w:rFonts w:ascii="仿宋_GB2312" w:eastAsia="仿宋_GB2312" w:hAnsi="华文楷体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经手</w:t>
            </w:r>
            <w:r w:rsidRPr="00DA7FEE">
              <w:rPr>
                <w:rFonts w:ascii="仿宋_GB2312" w:eastAsia="仿宋_GB2312" w:hAnsi="华文楷体" w:cs="仿宋_GB2312" w:hint="eastAsia"/>
                <w:b/>
                <w:bCs/>
                <w:sz w:val="30"/>
                <w:szCs w:val="30"/>
              </w:rPr>
              <w:t>人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25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Logo</w:t>
            </w: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征集大赛海报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12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238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马巾轶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25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胶带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6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232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马巾轶</w:t>
            </w:r>
          </w:p>
        </w:tc>
      </w:tr>
      <w:tr w:rsidR="008C51E3" w:rsidRPr="00692B2C">
        <w:trPr>
          <w:trHeight w:val="622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25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签字笔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227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马巾轶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4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横幅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30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197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杜鹏程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23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导游大赛资料打印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172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孙云龙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6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评委</w:t>
            </w:r>
          </w:p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请柬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147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赵洪斌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7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14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矿泉水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132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孙云龙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8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7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社团印章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112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赵洪斌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17</w:t>
            </w:r>
          </w:p>
        </w:tc>
        <w:tc>
          <w:tcPr>
            <w:tcW w:w="1600" w:type="dxa"/>
            <w:vAlign w:val="center"/>
          </w:tcPr>
          <w:p w:rsidR="008C51E3" w:rsidRPr="00DA7FEE" w:rsidRDefault="008C51E3" w:rsidP="00DA7FEE">
            <w:pPr>
              <w:widowControl/>
              <w:jc w:val="center"/>
              <w:rPr>
                <w:rFonts w:ascii="仿宋_GB2312" w:eastAsia="仿宋_GB2312" w:hAnsi="华文楷体" w:cs="Times New Roman"/>
                <w:kern w:val="0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kern w:val="0"/>
                <w:sz w:val="30"/>
                <w:szCs w:val="30"/>
              </w:rPr>
              <w:t>历史文化学院新生游园导游词打印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30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82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赵洪斌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24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百团大战宣传材料、照片打印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42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40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孙云龙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11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2015.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24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百团大战社费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990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1030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孙静雅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12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2015.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25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导游培训课材料</w:t>
            </w:r>
          </w:p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995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王蓉蓉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13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2015.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31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新老生见面会零食、糖果花费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71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924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王蓉蓉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14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2015.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4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洙泗讲堂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logo</w:t>
            </w: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征集活动海报、胶带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915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赵洪斌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15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2015.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4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洙泗讲堂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logo</w:t>
            </w: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征集活动策划打印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28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887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孙静雅</w:t>
            </w:r>
          </w:p>
        </w:tc>
      </w:tr>
      <w:tr w:rsidR="008C51E3" w:rsidRPr="00692B2C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16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2015.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.</w:t>
            </w: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8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游三孔导游车费、矿泉水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140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/>
                <w:sz w:val="30"/>
                <w:szCs w:val="30"/>
              </w:rPr>
              <w:t>747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 w:rsidRPr="00DA7FEE">
              <w:rPr>
                <w:rFonts w:ascii="仿宋_GB2312" w:eastAsia="仿宋_GB2312" w:hAnsi="华文楷体" w:cs="仿宋_GB2312" w:hint="eastAsia"/>
                <w:sz w:val="30"/>
                <w:szCs w:val="30"/>
              </w:rPr>
              <w:t>孙云龙</w:t>
            </w:r>
          </w:p>
        </w:tc>
      </w:tr>
      <w:tr w:rsidR="008C51E3" w:rsidRPr="00692B2C" w:rsidTr="00E47276">
        <w:trPr>
          <w:trHeight w:val="607"/>
        </w:trPr>
        <w:tc>
          <w:tcPr>
            <w:tcW w:w="846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99" w:type="dxa"/>
            <w:tcBorders>
              <w:tl2br w:val="single" w:sz="4" w:space="0" w:color="auto"/>
            </w:tcBorders>
          </w:tcPr>
          <w:p w:rsidR="008C51E3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</w:p>
        </w:tc>
        <w:tc>
          <w:tcPr>
            <w:tcW w:w="1600" w:type="dxa"/>
            <w:tcBorders>
              <w:tl2br w:val="single" w:sz="4" w:space="0" w:color="auto"/>
            </w:tcBorders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</w:p>
        </w:tc>
        <w:tc>
          <w:tcPr>
            <w:tcW w:w="1599" w:type="dxa"/>
          </w:tcPr>
          <w:p w:rsidR="008C51E3" w:rsidRDefault="008C51E3" w:rsidP="00DA7FEE">
            <w:pPr>
              <w:jc w:val="center"/>
              <w:rPr>
                <w:rFonts w:ascii="仿宋_GB2312" w:eastAsia="仿宋_GB2312" w:hAnsi="华文楷体" w:cs="仿宋_GB2312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1240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493</w:t>
            </w:r>
          </w:p>
        </w:tc>
        <w:tc>
          <w:tcPr>
            <w:tcW w:w="1599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  <w:r>
              <w:rPr>
                <w:rFonts w:ascii="仿宋_GB2312" w:eastAsia="仿宋_GB2312" w:hAnsi="华文楷体" w:cs="仿宋_GB2312"/>
                <w:sz w:val="30"/>
                <w:szCs w:val="30"/>
              </w:rPr>
              <w:t>747</w:t>
            </w:r>
          </w:p>
        </w:tc>
        <w:tc>
          <w:tcPr>
            <w:tcW w:w="1600" w:type="dxa"/>
          </w:tcPr>
          <w:p w:rsidR="008C51E3" w:rsidRPr="00DA7FEE" w:rsidRDefault="008C51E3" w:rsidP="00DA7FEE">
            <w:pPr>
              <w:jc w:val="center"/>
              <w:rPr>
                <w:rFonts w:ascii="仿宋_GB2312" w:eastAsia="仿宋_GB2312" w:hAnsi="华文楷体" w:cs="Times New Roman"/>
                <w:sz w:val="30"/>
                <w:szCs w:val="30"/>
              </w:rPr>
            </w:pPr>
          </w:p>
        </w:tc>
      </w:tr>
    </w:tbl>
    <w:p w:rsidR="008C51E3" w:rsidRDefault="008C51E3">
      <w:pPr>
        <w:tabs>
          <w:tab w:val="center" w:pos="5233"/>
        </w:tabs>
        <w:jc w:val="left"/>
        <w:rPr>
          <w:rFonts w:ascii="宋体" w:cs="Times New Roman"/>
          <w:sz w:val="52"/>
          <w:szCs w:val="52"/>
        </w:rPr>
      </w:pPr>
      <w:bookmarkStart w:id="0" w:name="_GoBack"/>
      <w:bookmarkEnd w:id="0"/>
    </w:p>
    <w:sectPr w:rsidR="008C51E3" w:rsidSect="00F846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algun Gothic Semi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60A"/>
    <w:rsid w:val="00274980"/>
    <w:rsid w:val="00692B2C"/>
    <w:rsid w:val="008C51E3"/>
    <w:rsid w:val="00C27E9B"/>
    <w:rsid w:val="00DA7FEE"/>
    <w:rsid w:val="00E47276"/>
    <w:rsid w:val="00F8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0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460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8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460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8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4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96</Words>
  <Characters>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admin</cp:lastModifiedBy>
  <cp:revision>4</cp:revision>
  <dcterms:created xsi:type="dcterms:W3CDTF">2015-12-17T00:13:00Z</dcterms:created>
  <dcterms:modified xsi:type="dcterms:W3CDTF">2015-12-17T01:34:00Z</dcterms:modified>
</cp:coreProperties>
</file>