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center"/>
        <w:rPr>
          <w:rFonts w:ascii="宋体" w:hAnsi="宋体"/>
          <w:b/>
          <w:color w:val="000000"/>
          <w:kern w:val="0"/>
          <w:sz w:val="36"/>
        </w:rPr>
      </w:pPr>
      <w:r>
        <w:rPr>
          <w:rFonts w:hint="eastAsia" w:ascii="宋体" w:hAnsi="宋体"/>
          <w:b/>
          <w:color w:val="000000"/>
          <w:kern w:val="0"/>
          <w:sz w:val="36"/>
        </w:rPr>
        <w:t>曲阜师范大学团委兼职副书记报名表</w:t>
      </w:r>
    </w:p>
    <w:tbl>
      <w:tblPr>
        <w:tblStyle w:val="5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"/>
        <w:gridCol w:w="132"/>
        <w:gridCol w:w="600"/>
        <w:gridCol w:w="816"/>
        <w:gridCol w:w="1418"/>
        <w:gridCol w:w="810"/>
        <w:gridCol w:w="750"/>
        <w:gridCol w:w="992"/>
        <w:gridCol w:w="56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学院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ind w:left="1587"/>
              <w:rPr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手机:                        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本科院校及专业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个人简介</w:t>
            </w:r>
          </w:p>
          <w:p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 w:val="24"/>
              </w:rPr>
              <w:t>（可附页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所获奖励</w:t>
            </w:r>
          </w:p>
          <w:p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导师意见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签名：                          </w:t>
            </w:r>
          </w:p>
          <w:p>
            <w:pPr>
              <w:widowControl/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学院党委</w:t>
            </w:r>
          </w:p>
          <w:p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（党总支）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  月    日            </w:t>
            </w:r>
          </w:p>
          <w:p>
            <w:pPr>
              <w:widowControl/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（盖章）              </w:t>
            </w:r>
          </w:p>
        </w:tc>
      </w:tr>
    </w:tbl>
    <w:p>
      <w:pPr>
        <w:spacing w:line="14" w:lineRule="auto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280" w:firstLineChars="100"/>
        <w:rPr>
          <w:rFonts w:ascii="黑体" w:hAnsi="黑体" w:eastAsia="黑体"/>
          <w:sz w:val="32"/>
        </w:rPr>
      </w:pPr>
      <w:r>
        <w:rPr>
          <w:rFonts w:hint="eastAsia" w:ascii="仿宋_GB2312" w:hAnsi="仿宋" w:eastAsia="仿宋_GB2312" w:cs="仿宋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7620</wp:posOffset>
                </wp:positionV>
                <wp:extent cx="576008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5pt;margin-top:0.6pt;height:0pt;width:453.55pt;z-index:251655168;mso-width-relative:page;mso-height-relative:page;" filled="f" stroked="t" coordsize="21600,21600" o:gfxdata="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SXYRNMAAAAHAQAADwAAAAAAAAABACAAAAAiAAAAZHJz&#10;L2Rvd25yZXYueG1sUEsBAhQAFAAAAAgAh07iQERXSzLQAQAAaAMAAA4AAAAAAAAAAQAgAAAAIg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hint="eastAsia" w:ascii="仿宋_GB2312" w:hAnsi="仿宋" w:eastAsia="仿宋_GB2312" w:cs="仿宋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447040</wp:posOffset>
                </wp:positionV>
                <wp:extent cx="57600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5pt;margin-top:35.2pt;height:0pt;width:453.55pt;z-index:251658240;mso-width-relative:page;mso-height-relative:page;" filled="f" stroked="t" coordsize="21600,21600" o:gfxdata="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2Kk9zWAAAACQEAAA8AAAAAAAAAAQAgAAAAIgAA&#10;AGRycy9kb3ducmV2LnhtbFBLAQIUABQAAAAIAIdO4kDi5piz0QEAAGgDAAAOAAAAAAAAAAEAIAAA&#10;ACU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" w:eastAsia="仿宋_GB2312" w:cs="仿宋"/>
          <w:sz w:val="28"/>
          <w:szCs w:val="30"/>
        </w:rPr>
        <w:t xml:space="preserve">共青团曲阜师范大学委员会       </w:t>
      </w:r>
      <w:r>
        <w:rPr>
          <w:rFonts w:hint="eastAsia" w:ascii="仿宋_GB2312" w:hAnsi="宋体" w:eastAsia="仿宋_GB2312"/>
          <w:sz w:val="28"/>
          <w:szCs w:val="30"/>
        </w:rPr>
        <w:t xml:space="preserve">     </w:t>
      </w:r>
      <w:r>
        <w:rPr>
          <w:rFonts w:ascii="仿宋_GB2312" w:hAnsi="宋体" w:eastAsia="仿宋_GB2312"/>
          <w:sz w:val="28"/>
          <w:szCs w:val="30"/>
        </w:rPr>
        <w:t xml:space="preserve">   </w:t>
      </w:r>
      <w:r>
        <w:rPr>
          <w:rFonts w:hint="eastAsia" w:ascii="仿宋_GB2312" w:hAnsi="宋体" w:eastAsia="仿宋_GB2312"/>
          <w:sz w:val="28"/>
          <w:szCs w:val="30"/>
        </w:rPr>
        <w:t xml:space="preserve"> 2016年9月23日印发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2098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93949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556171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E7B59"/>
    <w:rsid w:val="093E7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2016-10-14T10:07:00Z</dcterms:created>
  <dc:creator>Administrator</dc:creator>
  <cp:lastModifiedBy>Administrator</cp:lastModifiedBy>
  <dcterms:modified xsi:type="dcterms:W3CDTF">2016-10-14T10:08:02Z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